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A0A49" w14:textId="4BBD3A27" w:rsidR="000A10B7" w:rsidRDefault="00E22C58">
      <w:pPr>
        <w:pStyle w:val="BodyText"/>
        <w:rPr>
          <w:rFonts w:ascii="Times New Roman"/>
          <w:sz w:val="20"/>
        </w:rPr>
      </w:pPr>
      <w:r>
        <w:rPr>
          <w:noProof/>
        </w:rPr>
        <w:drawing>
          <wp:anchor distT="0" distB="0" distL="114300" distR="114300" simplePos="0" relativeHeight="487589888" behindDoc="0" locked="0" layoutInCell="1" allowOverlap="1" wp14:anchorId="3A500703" wp14:editId="6CCE2E81">
            <wp:simplePos x="0" y="0"/>
            <wp:positionH relativeFrom="margin">
              <wp:posOffset>5195888</wp:posOffset>
            </wp:positionH>
            <wp:positionV relativeFrom="paragraph">
              <wp:posOffset>48577</wp:posOffset>
            </wp:positionV>
            <wp:extent cx="1876425" cy="593325"/>
            <wp:effectExtent l="0" t="0" r="0" b="0"/>
            <wp:wrapNone/>
            <wp:docPr id="1" name="Picture 1" descr="C:\Users\Holly\Dropbox\JS&amp;A\Logo\ShapiroCM Logo 2015_Fin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olly\Dropbox\JS&amp;A\Logo\ShapiroCM Logo 2015_Final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59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095F66" w14:textId="75ABEF14" w:rsidR="000A10B7" w:rsidRDefault="000A10B7">
      <w:pPr>
        <w:pStyle w:val="BodyText"/>
        <w:rPr>
          <w:rFonts w:ascii="Times New Roman"/>
          <w:sz w:val="20"/>
        </w:rPr>
      </w:pPr>
    </w:p>
    <w:p w14:paraId="5B9D8D77" w14:textId="07925541" w:rsidR="000A10B7" w:rsidRDefault="00582355">
      <w:pPr>
        <w:pStyle w:val="BodyText"/>
        <w:spacing w:before="4"/>
        <w:rPr>
          <w:rFonts w:ascii="Times New Roman"/>
          <w:sz w:val="29"/>
        </w:rPr>
      </w:pPr>
      <w:r>
        <w:rPr>
          <w:noProof/>
        </w:rPr>
        <w:drawing>
          <wp:inline distT="0" distB="0" distL="0" distR="0" wp14:anchorId="744E0E5A" wp14:editId="78BE166B">
            <wp:extent cx="3705225" cy="4953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48FE06" w14:textId="4F7EE53F" w:rsidR="000A10B7" w:rsidRDefault="00125665">
      <w:pPr>
        <w:pStyle w:val="Title"/>
      </w:pPr>
      <w:r>
        <w:rPr>
          <w:color w:val="777777"/>
        </w:rPr>
        <w:t xml:space="preserve"> </w:t>
      </w:r>
      <w:r w:rsidR="00582355">
        <w:rPr>
          <w:color w:val="777777"/>
        </w:rPr>
        <w:t>South Orange Village, New Jersey</w:t>
      </w:r>
    </w:p>
    <w:p w14:paraId="79460651" w14:textId="15B3EA98" w:rsidR="000A10B7" w:rsidRDefault="000A10B7">
      <w:pPr>
        <w:pStyle w:val="BodyText"/>
        <w:spacing w:before="10"/>
        <w:rPr>
          <w:rFonts w:ascii="Calibri"/>
          <w:b/>
        </w:rPr>
      </w:pPr>
    </w:p>
    <w:p w14:paraId="0E6D3EF9" w14:textId="446D431D" w:rsidR="000A10B7" w:rsidRPr="00A90624" w:rsidRDefault="00F447D0">
      <w:pPr>
        <w:tabs>
          <w:tab w:val="left" w:pos="5613"/>
          <w:tab w:val="left" w:pos="9526"/>
        </w:tabs>
        <w:ind w:left="123"/>
        <w:jc w:val="both"/>
        <w:rPr>
          <w:rFonts w:ascii="Calibri"/>
          <w:b/>
          <w:bCs/>
          <w:i/>
          <w:iCs/>
          <w:sz w:val="24"/>
        </w:rPr>
      </w:pPr>
      <w:r>
        <w:rPr>
          <w:b/>
          <w:bCs/>
          <w:noProof/>
          <w:sz w:val="18"/>
          <w:szCs w:val="18"/>
        </w:rPr>
        <w:drawing>
          <wp:anchor distT="0" distB="0" distL="114300" distR="114300" simplePos="0" relativeHeight="487591936" behindDoc="0" locked="0" layoutInCell="1" allowOverlap="1" wp14:anchorId="3E7602DD" wp14:editId="11221CC6">
            <wp:simplePos x="0" y="0"/>
            <wp:positionH relativeFrom="column">
              <wp:posOffset>22225</wp:posOffset>
            </wp:positionH>
            <wp:positionV relativeFrom="paragraph">
              <wp:posOffset>292100</wp:posOffset>
            </wp:positionV>
            <wp:extent cx="7072630" cy="2705100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aird front elevation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44" t="29074" r="6488" b="19522"/>
                    <a:stretch/>
                  </pic:blipFill>
                  <pic:spPr bwMode="auto">
                    <a:xfrm>
                      <a:off x="0" y="0"/>
                      <a:ext cx="7072630" cy="2705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6D87"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CD8B903" wp14:editId="27E4214A">
                <wp:simplePos x="0" y="0"/>
                <wp:positionH relativeFrom="page">
                  <wp:posOffset>370205</wp:posOffset>
                </wp:positionH>
                <wp:positionV relativeFrom="paragraph">
                  <wp:posOffset>257810</wp:posOffset>
                </wp:positionV>
                <wp:extent cx="3259455" cy="3175"/>
                <wp:effectExtent l="0" t="0" r="0" b="0"/>
                <wp:wrapTopAndBottom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59455" cy="317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06BB25" id="Rectangle 3" o:spid="_x0000_s1026" style="position:absolute;margin-left:29.15pt;margin-top:20.3pt;width:256.65pt;height:.2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" fillcolor="black" stroked="f">
                <w10:wrap type="topAndBottom" anchorx="page"/>
              </v:rect>
            </w:pict>
          </mc:Fallback>
        </mc:AlternateContent>
      </w:r>
      <w:r w:rsidR="00582355">
        <w:rPr>
          <w:rFonts w:ascii="Calibri"/>
          <w:b/>
          <w:color w:val="003366"/>
          <w:spacing w:val="-5"/>
          <w:position w:val="-6"/>
          <w:sz w:val="28"/>
        </w:rPr>
        <w:t>The Baird Community Center</w:t>
      </w:r>
      <w:r w:rsidR="0093545E">
        <w:rPr>
          <w:rFonts w:ascii="Calibri"/>
          <w:b/>
          <w:color w:val="003366"/>
          <w:spacing w:val="-6"/>
          <w:position w:val="-6"/>
          <w:sz w:val="28"/>
        </w:rPr>
        <w:tab/>
      </w:r>
      <w:r w:rsidR="0093545E">
        <w:rPr>
          <w:rFonts w:ascii="Calibri"/>
          <w:sz w:val="24"/>
        </w:rPr>
        <w:t>PROJECT FACT</w:t>
      </w:r>
      <w:r w:rsidR="0093545E">
        <w:rPr>
          <w:rFonts w:ascii="Calibri"/>
          <w:spacing w:val="-1"/>
          <w:sz w:val="24"/>
        </w:rPr>
        <w:t xml:space="preserve"> </w:t>
      </w:r>
      <w:r w:rsidR="0093545E">
        <w:rPr>
          <w:rFonts w:ascii="Calibri"/>
          <w:sz w:val="24"/>
        </w:rPr>
        <w:t>SHEET</w:t>
      </w:r>
      <w:r w:rsidR="00581FD1">
        <w:rPr>
          <w:rFonts w:ascii="Calibri"/>
          <w:sz w:val="24"/>
        </w:rPr>
        <w:t xml:space="preserve">                             </w:t>
      </w:r>
      <w:r w:rsidR="004B4F27">
        <w:rPr>
          <w:rFonts w:ascii="Calibri"/>
          <w:sz w:val="24"/>
        </w:rPr>
        <w:t xml:space="preserve"> </w:t>
      </w:r>
      <w:r w:rsidR="00F31174">
        <w:rPr>
          <w:rFonts w:ascii="Calibri"/>
          <w:sz w:val="24"/>
        </w:rPr>
        <w:t xml:space="preserve">  </w:t>
      </w:r>
      <w:r w:rsidR="00963424">
        <w:rPr>
          <w:rFonts w:ascii="Calibri"/>
          <w:sz w:val="24"/>
        </w:rPr>
        <w:t xml:space="preserve">  </w:t>
      </w:r>
      <w:r w:rsidR="00581FD1">
        <w:rPr>
          <w:rFonts w:ascii="Calibri"/>
          <w:b/>
          <w:bCs/>
          <w:i/>
          <w:iCs/>
          <w:sz w:val="24"/>
        </w:rPr>
        <w:t>November</w:t>
      </w:r>
      <w:r w:rsidR="005414B0">
        <w:rPr>
          <w:rFonts w:ascii="Calibri"/>
          <w:b/>
          <w:bCs/>
          <w:i/>
          <w:iCs/>
          <w:sz w:val="24"/>
        </w:rPr>
        <w:t xml:space="preserve"> </w:t>
      </w:r>
      <w:r w:rsidR="00DE1CAC" w:rsidRPr="00F31174">
        <w:rPr>
          <w:rFonts w:ascii="Calibri"/>
          <w:b/>
          <w:bCs/>
          <w:i/>
          <w:iCs/>
          <w:sz w:val="24"/>
        </w:rPr>
        <w:t>202</w:t>
      </w:r>
      <w:r w:rsidR="004B4F27" w:rsidRPr="00F31174">
        <w:rPr>
          <w:rFonts w:ascii="Calibri"/>
          <w:b/>
          <w:bCs/>
          <w:i/>
          <w:iCs/>
          <w:sz w:val="24"/>
        </w:rPr>
        <w:t>2</w:t>
      </w:r>
    </w:p>
    <w:p w14:paraId="1432DFAB" w14:textId="2658C729" w:rsidR="000A10B7" w:rsidRPr="00416DC5" w:rsidRDefault="00582355" w:rsidP="00416DC5">
      <w:pPr>
        <w:tabs>
          <w:tab w:val="left" w:pos="5582"/>
        </w:tabs>
        <w:ind w:left="123"/>
        <w:jc w:val="both"/>
        <w:rPr>
          <w:rFonts w:ascii="Calibri"/>
          <w:i/>
        </w:rPr>
        <w:sectPr w:rsidR="000A10B7" w:rsidRPr="00416DC5">
          <w:type w:val="continuous"/>
          <w:pgSz w:w="12240" w:h="15840"/>
          <w:pgMar w:top="580" w:right="560" w:bottom="280" w:left="460" w:header="720" w:footer="720" w:gutter="0"/>
          <w:cols w:space="720"/>
        </w:sectPr>
      </w:pPr>
      <w:r w:rsidRPr="002A33A1">
        <w:rPr>
          <w:rFonts w:ascii="Calibri"/>
          <w:sz w:val="18"/>
          <w:szCs w:val="18"/>
        </w:rPr>
        <w:t>5 Mead Street, South Orange, New Jersey 07079</w:t>
      </w:r>
      <w:r w:rsidR="0093545E">
        <w:rPr>
          <w:rFonts w:ascii="Calibri"/>
          <w:sz w:val="16"/>
        </w:rPr>
        <w:tab/>
      </w:r>
      <w:r w:rsidR="0093545E">
        <w:rPr>
          <w:rFonts w:ascii="Calibri"/>
          <w:i/>
          <w:position w:val="-5"/>
        </w:rPr>
        <w:t xml:space="preserve">Building </w:t>
      </w:r>
      <w:r>
        <w:rPr>
          <w:rFonts w:ascii="Calibri"/>
          <w:i/>
          <w:position w:val="-5"/>
        </w:rPr>
        <w:t>Renovation and Additions Project</w:t>
      </w:r>
    </w:p>
    <w:p w14:paraId="309CB8C9" w14:textId="01B4F6D4" w:rsidR="001E6F50" w:rsidRPr="00A232D4" w:rsidRDefault="001E6F50" w:rsidP="001E6F50">
      <w:pPr>
        <w:spacing w:before="131"/>
        <w:jc w:val="both"/>
        <w:rPr>
          <w:b/>
          <w:sz w:val="24"/>
          <w:szCs w:val="24"/>
        </w:rPr>
      </w:pPr>
      <w:r w:rsidRPr="00A232D4">
        <w:rPr>
          <w:b/>
          <w:w w:val="110"/>
          <w:sz w:val="24"/>
          <w:szCs w:val="24"/>
        </w:rPr>
        <w:t>PROJECT SCOPE:</w:t>
      </w:r>
    </w:p>
    <w:p w14:paraId="6701A82F" w14:textId="70D69C92" w:rsidR="004679CC" w:rsidRPr="00707E05" w:rsidRDefault="001E6F50" w:rsidP="004679CC">
      <w:pPr>
        <w:rPr>
          <w:rFonts w:ascii="Calibri" w:eastAsiaTheme="minorHAnsi" w:hAnsi="Calibri" w:cs="Calibri"/>
          <w:sz w:val="20"/>
          <w:szCs w:val="20"/>
        </w:rPr>
      </w:pPr>
      <w:r w:rsidRPr="00707E05">
        <w:rPr>
          <w:sz w:val="20"/>
          <w:szCs w:val="20"/>
        </w:rPr>
        <w:t>The Baird Community Center was originally constructed in three phases: the first in 1895, the second in 1930 and the third in 1973.</w:t>
      </w:r>
      <w:r w:rsidR="004679CC" w:rsidRPr="00707E05">
        <w:rPr>
          <w:sz w:val="20"/>
          <w:szCs w:val="20"/>
        </w:rPr>
        <w:t xml:space="preserve">  The project scope includes </w:t>
      </w:r>
      <w:r w:rsidR="00F20487" w:rsidRPr="00707E05">
        <w:rPr>
          <w:sz w:val="20"/>
          <w:szCs w:val="20"/>
        </w:rPr>
        <w:t>the</w:t>
      </w:r>
      <w:r w:rsidR="004679CC" w:rsidRPr="00707E05">
        <w:rPr>
          <w:sz w:val="20"/>
          <w:szCs w:val="20"/>
        </w:rPr>
        <w:t xml:space="preserve"> renovation of all existing rooms and porches, replacing the existing roof and adding on a new multi</w:t>
      </w:r>
      <w:r w:rsidR="00546AFD" w:rsidRPr="00707E05">
        <w:rPr>
          <w:sz w:val="20"/>
          <w:szCs w:val="20"/>
        </w:rPr>
        <w:t>-</w:t>
      </w:r>
      <w:r w:rsidR="004679CC" w:rsidRPr="00707E05">
        <w:rPr>
          <w:sz w:val="20"/>
          <w:szCs w:val="20"/>
        </w:rPr>
        <w:t>purpose field house gymnasium.</w:t>
      </w:r>
    </w:p>
    <w:p w14:paraId="402A4701" w14:textId="77777777" w:rsidR="002207B8" w:rsidRPr="00707E05" w:rsidRDefault="002207B8" w:rsidP="00EF79DE">
      <w:pPr>
        <w:jc w:val="both"/>
        <w:rPr>
          <w:sz w:val="20"/>
          <w:szCs w:val="20"/>
        </w:rPr>
      </w:pPr>
    </w:p>
    <w:p w14:paraId="4170E5BF" w14:textId="5FE68FC4" w:rsidR="002207B8" w:rsidRPr="00707E05" w:rsidRDefault="002207B8" w:rsidP="00EF79DE">
      <w:pPr>
        <w:jc w:val="both"/>
        <w:rPr>
          <w:sz w:val="20"/>
          <w:szCs w:val="20"/>
        </w:rPr>
      </w:pPr>
      <w:r w:rsidRPr="00707E05">
        <w:rPr>
          <w:sz w:val="20"/>
          <w:szCs w:val="20"/>
        </w:rPr>
        <w:t xml:space="preserve">In addition to </w:t>
      </w:r>
      <w:r w:rsidR="00213515">
        <w:rPr>
          <w:sz w:val="20"/>
          <w:szCs w:val="20"/>
        </w:rPr>
        <w:t>the</w:t>
      </w:r>
      <w:r w:rsidRPr="00707E05">
        <w:rPr>
          <w:sz w:val="20"/>
          <w:szCs w:val="20"/>
        </w:rPr>
        <w:t xml:space="preserve"> field house</w:t>
      </w:r>
      <w:r w:rsidR="00213515">
        <w:rPr>
          <w:sz w:val="20"/>
          <w:szCs w:val="20"/>
        </w:rPr>
        <w:t>,</w:t>
      </w:r>
      <w:r w:rsidRPr="00707E05">
        <w:rPr>
          <w:sz w:val="20"/>
          <w:szCs w:val="20"/>
        </w:rPr>
        <w:t xml:space="preserve"> the project</w:t>
      </w:r>
      <w:r w:rsidR="00213515">
        <w:rPr>
          <w:sz w:val="20"/>
          <w:szCs w:val="20"/>
        </w:rPr>
        <w:t xml:space="preserve"> will</w:t>
      </w:r>
      <w:r w:rsidRPr="00707E05">
        <w:rPr>
          <w:sz w:val="20"/>
          <w:szCs w:val="20"/>
        </w:rPr>
        <w:t xml:space="preserve"> include</w:t>
      </w:r>
      <w:r w:rsidR="00213515">
        <w:rPr>
          <w:sz w:val="20"/>
          <w:szCs w:val="20"/>
        </w:rPr>
        <w:t xml:space="preserve"> major</w:t>
      </w:r>
      <w:r w:rsidRPr="00707E05">
        <w:rPr>
          <w:sz w:val="20"/>
          <w:szCs w:val="20"/>
        </w:rPr>
        <w:t xml:space="preserve"> renovations to the existing building so it may better serve the community.  New arts classrooms will integrate with a new art gallery on the first floor.  New dance classrooms are more accessible to children and parents.  Numerous multi-purpose spaces will provide valuable community meeting spaces, as well as space for </w:t>
      </w:r>
      <w:r w:rsidR="00707E05">
        <w:rPr>
          <w:sz w:val="20"/>
          <w:szCs w:val="20"/>
        </w:rPr>
        <w:t>recreation</w:t>
      </w:r>
      <w:r w:rsidRPr="00707E05">
        <w:rPr>
          <w:sz w:val="20"/>
          <w:szCs w:val="20"/>
        </w:rPr>
        <w:t xml:space="preserve"> classes and programs for all ages.  A performance space and large meeting space on the third floor will support all </w:t>
      </w:r>
      <w:r w:rsidR="00707E05" w:rsidRPr="00707E05">
        <w:rPr>
          <w:sz w:val="20"/>
          <w:szCs w:val="20"/>
        </w:rPr>
        <w:t>types</w:t>
      </w:r>
      <w:r w:rsidRPr="00707E05">
        <w:rPr>
          <w:sz w:val="20"/>
          <w:szCs w:val="20"/>
        </w:rPr>
        <w:t xml:space="preserve"> of recitals, ensembles and performances and provide a valuable meeting space for town committees</w:t>
      </w:r>
      <w:r w:rsidR="00707E05">
        <w:rPr>
          <w:sz w:val="20"/>
          <w:szCs w:val="20"/>
        </w:rPr>
        <w:t xml:space="preserve"> and community groups</w:t>
      </w:r>
      <w:r w:rsidRPr="00707E05">
        <w:rPr>
          <w:sz w:val="20"/>
          <w:szCs w:val="20"/>
        </w:rPr>
        <w:t>.</w:t>
      </w:r>
    </w:p>
    <w:p w14:paraId="35C310E6" w14:textId="4D8E61E8" w:rsidR="002207B8" w:rsidRPr="00707E05" w:rsidRDefault="002207B8" w:rsidP="00EF79DE">
      <w:pPr>
        <w:jc w:val="both"/>
        <w:rPr>
          <w:sz w:val="20"/>
          <w:szCs w:val="20"/>
        </w:rPr>
      </w:pPr>
    </w:p>
    <w:p w14:paraId="6A4ECE4E" w14:textId="7E81CC94" w:rsidR="002207B8" w:rsidRPr="00707E05" w:rsidRDefault="002207B8" w:rsidP="00EF79DE">
      <w:pPr>
        <w:jc w:val="both"/>
        <w:rPr>
          <w:sz w:val="20"/>
          <w:szCs w:val="20"/>
        </w:rPr>
      </w:pPr>
      <w:r w:rsidRPr="00707E05">
        <w:rPr>
          <w:sz w:val="20"/>
          <w:szCs w:val="20"/>
        </w:rPr>
        <w:t xml:space="preserve">As demolition progressed, we uncovered a </w:t>
      </w:r>
      <w:r w:rsidR="001F4C92">
        <w:rPr>
          <w:sz w:val="20"/>
          <w:szCs w:val="20"/>
        </w:rPr>
        <w:t>few</w:t>
      </w:r>
      <w:r w:rsidRPr="00707E05">
        <w:rPr>
          <w:sz w:val="20"/>
          <w:szCs w:val="20"/>
        </w:rPr>
        <w:t xml:space="preserve"> historic elements that will be incorporated into the </w:t>
      </w:r>
      <w:r w:rsidR="001F4C92">
        <w:rPr>
          <w:sz w:val="20"/>
          <w:szCs w:val="20"/>
        </w:rPr>
        <w:t xml:space="preserve">completed project. These features include; </w:t>
      </w:r>
      <w:r w:rsidRPr="00707E05">
        <w:rPr>
          <w:sz w:val="20"/>
          <w:szCs w:val="20"/>
        </w:rPr>
        <w:t xml:space="preserve">4 fireplaces, original timber beams and columns, </w:t>
      </w:r>
      <w:r w:rsidR="00707E05" w:rsidRPr="00707E05">
        <w:rPr>
          <w:sz w:val="20"/>
          <w:szCs w:val="20"/>
        </w:rPr>
        <w:t>roof</w:t>
      </w:r>
      <w:r w:rsidRPr="00707E05">
        <w:rPr>
          <w:sz w:val="20"/>
          <w:szCs w:val="20"/>
        </w:rPr>
        <w:t xml:space="preserve"> trusses and the original brick chimney.  </w:t>
      </w:r>
      <w:r w:rsidR="00707E05" w:rsidRPr="00707E05">
        <w:rPr>
          <w:sz w:val="20"/>
          <w:szCs w:val="20"/>
        </w:rPr>
        <w:t xml:space="preserve"> </w:t>
      </w:r>
      <w:r w:rsidR="001F4C92">
        <w:rPr>
          <w:sz w:val="20"/>
          <w:szCs w:val="20"/>
        </w:rPr>
        <w:t>I</w:t>
      </w:r>
      <w:r w:rsidRPr="00707E05">
        <w:rPr>
          <w:sz w:val="20"/>
          <w:szCs w:val="20"/>
        </w:rPr>
        <w:t xml:space="preserve">mprovements will include making the building 100% ADA accessible, new heating and air conditioning </w:t>
      </w:r>
      <w:r w:rsidR="001F4C92">
        <w:rPr>
          <w:sz w:val="20"/>
          <w:szCs w:val="20"/>
        </w:rPr>
        <w:t>throughout</w:t>
      </w:r>
      <w:r w:rsidRPr="00707E05">
        <w:rPr>
          <w:sz w:val="20"/>
          <w:szCs w:val="20"/>
        </w:rPr>
        <w:t>, additional restrooms, new elevators</w:t>
      </w:r>
      <w:r w:rsidR="00707E05" w:rsidRPr="00707E05">
        <w:rPr>
          <w:sz w:val="20"/>
          <w:szCs w:val="20"/>
        </w:rPr>
        <w:t xml:space="preserve">, restoring the </w:t>
      </w:r>
      <w:r w:rsidR="00F41535" w:rsidRPr="00707E05">
        <w:rPr>
          <w:sz w:val="20"/>
          <w:szCs w:val="20"/>
        </w:rPr>
        <w:t>second-floor</w:t>
      </w:r>
      <w:r w:rsidR="00707E05" w:rsidRPr="00707E05">
        <w:rPr>
          <w:sz w:val="20"/>
          <w:szCs w:val="20"/>
        </w:rPr>
        <w:t xml:space="preserve"> porch and adding additional outdoor space for gathering and events.  Life safety upgrades include a new fire alarm system and fire sprinkler system</w:t>
      </w:r>
      <w:r w:rsidR="00707E05">
        <w:rPr>
          <w:sz w:val="20"/>
          <w:szCs w:val="20"/>
        </w:rPr>
        <w:t xml:space="preserve"> along with new fire stairs to replace the aging fire escapes</w:t>
      </w:r>
      <w:r w:rsidR="00707E05" w:rsidRPr="00707E05">
        <w:rPr>
          <w:sz w:val="20"/>
          <w:szCs w:val="20"/>
        </w:rPr>
        <w:t>.</w:t>
      </w:r>
      <w:r w:rsidR="001F4C92">
        <w:rPr>
          <w:sz w:val="20"/>
          <w:szCs w:val="20"/>
        </w:rPr>
        <w:t xml:space="preserve"> </w:t>
      </w:r>
      <w:r w:rsidR="00707E05">
        <w:rPr>
          <w:sz w:val="20"/>
          <w:szCs w:val="20"/>
        </w:rPr>
        <w:t xml:space="preserve">The </w:t>
      </w:r>
      <w:r w:rsidR="004B4F27">
        <w:rPr>
          <w:sz w:val="20"/>
          <w:szCs w:val="20"/>
        </w:rPr>
        <w:t>exterior will</w:t>
      </w:r>
      <w:r w:rsidR="00707E05">
        <w:rPr>
          <w:sz w:val="20"/>
          <w:szCs w:val="20"/>
        </w:rPr>
        <w:t xml:space="preserve"> be re</w:t>
      </w:r>
      <w:r w:rsidR="001F4C92">
        <w:rPr>
          <w:sz w:val="20"/>
          <w:szCs w:val="20"/>
        </w:rPr>
        <w:t>novated</w:t>
      </w:r>
      <w:r w:rsidR="00707E05">
        <w:rPr>
          <w:sz w:val="20"/>
          <w:szCs w:val="20"/>
        </w:rPr>
        <w:t xml:space="preserve"> with a new roof, siding, </w:t>
      </w:r>
      <w:r w:rsidR="005B1170">
        <w:rPr>
          <w:sz w:val="20"/>
          <w:szCs w:val="20"/>
        </w:rPr>
        <w:t>windows</w:t>
      </w:r>
      <w:r w:rsidR="00707E05">
        <w:rPr>
          <w:sz w:val="20"/>
          <w:szCs w:val="20"/>
        </w:rPr>
        <w:t xml:space="preserve"> and doors that will make the building more energy efficient and will rejuvenate the Baird’s appearance.</w:t>
      </w:r>
    </w:p>
    <w:p w14:paraId="69F561A7" w14:textId="232AA32F" w:rsidR="00F447D0" w:rsidRPr="00F447D0" w:rsidRDefault="00EF79DE" w:rsidP="00EF79DE">
      <w:pPr>
        <w:jc w:val="both"/>
        <w:rPr>
          <w:sz w:val="16"/>
          <w:szCs w:val="16"/>
        </w:rPr>
      </w:pPr>
      <w:r>
        <w:br w:type="column"/>
      </w:r>
    </w:p>
    <w:p w14:paraId="12A756D2" w14:textId="7FA8DF93" w:rsidR="00416DC5" w:rsidRPr="00344C74" w:rsidRDefault="00A232D4" w:rsidP="00344C74">
      <w:pPr>
        <w:jc w:val="both"/>
        <w:rPr>
          <w:b/>
          <w:bCs/>
          <w:sz w:val="24"/>
          <w:szCs w:val="24"/>
        </w:rPr>
      </w:pPr>
      <w:r w:rsidRPr="00A232D4">
        <w:rPr>
          <w:b/>
          <w:bCs/>
          <w:sz w:val="24"/>
          <w:szCs w:val="24"/>
        </w:rPr>
        <w:t>PROJECT TEAM</w:t>
      </w:r>
      <w:r w:rsidR="00344C74">
        <w:rPr>
          <w:b/>
          <w:bCs/>
          <w:sz w:val="24"/>
          <w:szCs w:val="24"/>
        </w:rPr>
        <w:t>:</w:t>
      </w:r>
    </w:p>
    <w:p w14:paraId="5F5AE085" w14:textId="77777777" w:rsidR="004A6B45" w:rsidRDefault="00A232D4" w:rsidP="00A232D4">
      <w:pPr>
        <w:ind w:left="166"/>
        <w:rPr>
          <w:b/>
          <w:bCs/>
          <w:sz w:val="18"/>
          <w:szCs w:val="18"/>
        </w:rPr>
      </w:pPr>
      <w:r w:rsidRPr="00125665">
        <w:rPr>
          <w:b/>
          <w:bCs/>
          <w:sz w:val="18"/>
          <w:szCs w:val="18"/>
        </w:rPr>
        <w:t>Trustees of South Orange Village:</w:t>
      </w:r>
      <w:r w:rsidR="00A90624">
        <w:rPr>
          <w:b/>
          <w:bCs/>
          <w:sz w:val="18"/>
          <w:szCs w:val="18"/>
        </w:rPr>
        <w:t xml:space="preserve"> </w:t>
      </w:r>
    </w:p>
    <w:p w14:paraId="7BCB254E" w14:textId="74296A20" w:rsidR="00A232D4" w:rsidRPr="00125665" w:rsidRDefault="002715B1" w:rsidP="00A232D4">
      <w:pPr>
        <w:ind w:left="166"/>
        <w:rPr>
          <w:sz w:val="18"/>
          <w:szCs w:val="18"/>
        </w:rPr>
      </w:pPr>
      <w:r>
        <w:rPr>
          <w:sz w:val="18"/>
          <w:szCs w:val="18"/>
        </w:rPr>
        <w:t xml:space="preserve">Sheena C. Collum - Village President, </w:t>
      </w:r>
      <w:r w:rsidR="00A90624" w:rsidRPr="00A90624">
        <w:rPr>
          <w:sz w:val="18"/>
          <w:szCs w:val="18"/>
        </w:rPr>
        <w:t>Bill Haskins</w:t>
      </w:r>
      <w:r w:rsidR="00A232D4" w:rsidRPr="00125665">
        <w:rPr>
          <w:sz w:val="18"/>
          <w:szCs w:val="18"/>
        </w:rPr>
        <w:t>, Donna Co</w:t>
      </w:r>
      <w:r w:rsidR="00610C18">
        <w:rPr>
          <w:sz w:val="18"/>
          <w:szCs w:val="18"/>
        </w:rPr>
        <w:t>a</w:t>
      </w:r>
      <w:r w:rsidR="00A232D4" w:rsidRPr="00125665">
        <w:rPr>
          <w:sz w:val="18"/>
          <w:szCs w:val="18"/>
        </w:rPr>
        <w:t>llier, Karen Hartshorn</w:t>
      </w:r>
      <w:r w:rsidR="00610C18">
        <w:rPr>
          <w:sz w:val="18"/>
          <w:szCs w:val="18"/>
        </w:rPr>
        <w:t xml:space="preserve"> </w:t>
      </w:r>
      <w:r w:rsidR="00A232D4" w:rsidRPr="00125665">
        <w:rPr>
          <w:sz w:val="18"/>
          <w:szCs w:val="18"/>
        </w:rPr>
        <w:t xml:space="preserve">Hilton, Summer Jones, </w:t>
      </w:r>
      <w:r w:rsidR="00610C18">
        <w:rPr>
          <w:sz w:val="18"/>
          <w:szCs w:val="18"/>
        </w:rPr>
        <w:t xml:space="preserve">Bobby </w:t>
      </w:r>
      <w:r w:rsidR="00642F98">
        <w:rPr>
          <w:sz w:val="18"/>
          <w:szCs w:val="18"/>
        </w:rPr>
        <w:t>Brown,</w:t>
      </w:r>
      <w:r w:rsidR="00A232D4" w:rsidRPr="00125665">
        <w:rPr>
          <w:sz w:val="18"/>
          <w:szCs w:val="18"/>
        </w:rPr>
        <w:t xml:space="preserve"> and Bob Zuckerman</w:t>
      </w:r>
    </w:p>
    <w:p w14:paraId="3B631CAB" w14:textId="224C4960" w:rsidR="00A232D4" w:rsidRPr="00125665" w:rsidRDefault="00A232D4" w:rsidP="00A232D4">
      <w:pPr>
        <w:ind w:left="166"/>
        <w:rPr>
          <w:sz w:val="18"/>
          <w:szCs w:val="18"/>
        </w:rPr>
      </w:pPr>
      <w:r w:rsidRPr="00125665">
        <w:rPr>
          <w:b/>
          <w:bCs/>
          <w:sz w:val="18"/>
          <w:szCs w:val="18"/>
        </w:rPr>
        <w:t>Village Administrator:</w:t>
      </w:r>
      <w:r w:rsidR="00E550F2">
        <w:rPr>
          <w:sz w:val="18"/>
          <w:szCs w:val="18"/>
        </w:rPr>
        <w:tab/>
      </w:r>
      <w:r w:rsidR="00E550F2">
        <w:rPr>
          <w:sz w:val="18"/>
          <w:szCs w:val="18"/>
        </w:rPr>
        <w:tab/>
      </w:r>
      <w:r w:rsidR="00190DE6">
        <w:rPr>
          <w:sz w:val="18"/>
          <w:szCs w:val="18"/>
        </w:rPr>
        <w:t>Julie Doran, Acting</w:t>
      </w:r>
    </w:p>
    <w:p w14:paraId="644FA55C" w14:textId="724A02A7" w:rsidR="00A232D4" w:rsidRPr="00125665" w:rsidRDefault="00A232D4" w:rsidP="00A232D4">
      <w:pPr>
        <w:ind w:left="166"/>
        <w:rPr>
          <w:sz w:val="18"/>
          <w:szCs w:val="18"/>
        </w:rPr>
      </w:pPr>
      <w:r w:rsidRPr="00125665">
        <w:rPr>
          <w:b/>
          <w:bCs/>
          <w:sz w:val="18"/>
          <w:szCs w:val="18"/>
        </w:rPr>
        <w:t>Town Engineer:</w:t>
      </w:r>
      <w:r w:rsidR="00E550F2">
        <w:rPr>
          <w:sz w:val="18"/>
          <w:szCs w:val="18"/>
        </w:rPr>
        <w:tab/>
      </w:r>
      <w:r w:rsidR="00E550F2">
        <w:rPr>
          <w:sz w:val="18"/>
          <w:szCs w:val="18"/>
        </w:rPr>
        <w:tab/>
      </w:r>
      <w:r w:rsidR="000F2289">
        <w:rPr>
          <w:sz w:val="18"/>
          <w:szCs w:val="18"/>
        </w:rPr>
        <w:t xml:space="preserve">Van </w:t>
      </w:r>
      <w:proofErr w:type="spellStart"/>
      <w:r w:rsidR="000F2289">
        <w:rPr>
          <w:sz w:val="18"/>
          <w:szCs w:val="18"/>
        </w:rPr>
        <w:t>Cleef</w:t>
      </w:r>
      <w:proofErr w:type="spellEnd"/>
      <w:r w:rsidR="000F2289">
        <w:rPr>
          <w:sz w:val="18"/>
          <w:szCs w:val="18"/>
        </w:rPr>
        <w:t xml:space="preserve"> Engineering</w:t>
      </w:r>
    </w:p>
    <w:p w14:paraId="5E87A112" w14:textId="1C54A599" w:rsidR="00A232D4" w:rsidRPr="00125665" w:rsidRDefault="00A232D4" w:rsidP="00A232D4">
      <w:pPr>
        <w:ind w:left="166"/>
        <w:rPr>
          <w:sz w:val="18"/>
          <w:szCs w:val="18"/>
        </w:rPr>
      </w:pPr>
      <w:r w:rsidRPr="00125665">
        <w:rPr>
          <w:b/>
          <w:bCs/>
          <w:sz w:val="18"/>
          <w:szCs w:val="18"/>
        </w:rPr>
        <w:t>Purchasing Agent:</w:t>
      </w:r>
      <w:r w:rsidR="00E550F2">
        <w:rPr>
          <w:sz w:val="18"/>
          <w:szCs w:val="18"/>
        </w:rPr>
        <w:tab/>
      </w:r>
      <w:r w:rsidR="00E550F2">
        <w:rPr>
          <w:sz w:val="18"/>
          <w:szCs w:val="18"/>
        </w:rPr>
        <w:tab/>
      </w:r>
      <w:r w:rsidRPr="00125665">
        <w:rPr>
          <w:sz w:val="18"/>
          <w:szCs w:val="18"/>
        </w:rPr>
        <w:t>Ellen Foye-Malgieri</w:t>
      </w:r>
    </w:p>
    <w:p w14:paraId="3CC327C9" w14:textId="7DCED0A8" w:rsidR="00A232D4" w:rsidRPr="00125665" w:rsidRDefault="00A232D4" w:rsidP="00A232D4">
      <w:pPr>
        <w:ind w:left="166"/>
        <w:rPr>
          <w:sz w:val="18"/>
          <w:szCs w:val="18"/>
        </w:rPr>
      </w:pPr>
      <w:r w:rsidRPr="00125665">
        <w:rPr>
          <w:b/>
          <w:bCs/>
          <w:sz w:val="18"/>
          <w:szCs w:val="18"/>
        </w:rPr>
        <w:t>Director</w:t>
      </w:r>
      <w:r w:rsidR="0024660E">
        <w:rPr>
          <w:b/>
          <w:bCs/>
          <w:sz w:val="18"/>
          <w:szCs w:val="18"/>
        </w:rPr>
        <w:t xml:space="preserve"> of</w:t>
      </w:r>
      <w:r w:rsidRPr="00125665">
        <w:rPr>
          <w:b/>
          <w:bCs/>
          <w:sz w:val="18"/>
          <w:szCs w:val="18"/>
        </w:rPr>
        <w:t xml:space="preserve"> Recreation:</w:t>
      </w:r>
      <w:r w:rsidR="00E550F2">
        <w:rPr>
          <w:b/>
          <w:bCs/>
          <w:sz w:val="18"/>
          <w:szCs w:val="18"/>
        </w:rPr>
        <w:tab/>
      </w:r>
      <w:r w:rsidR="00E550F2">
        <w:rPr>
          <w:b/>
          <w:bCs/>
          <w:sz w:val="18"/>
          <w:szCs w:val="18"/>
        </w:rPr>
        <w:tab/>
      </w:r>
      <w:r w:rsidRPr="00125665">
        <w:rPr>
          <w:sz w:val="18"/>
          <w:szCs w:val="18"/>
        </w:rPr>
        <w:t>Peter Travers</w:t>
      </w:r>
    </w:p>
    <w:p w14:paraId="25DA0B95" w14:textId="5DCF4284" w:rsidR="00A232D4" w:rsidRPr="00125665" w:rsidRDefault="00A232D4" w:rsidP="00A232D4">
      <w:pPr>
        <w:ind w:left="166"/>
        <w:rPr>
          <w:sz w:val="18"/>
          <w:szCs w:val="18"/>
        </w:rPr>
      </w:pPr>
      <w:r w:rsidRPr="00125665">
        <w:rPr>
          <w:b/>
          <w:bCs/>
          <w:sz w:val="18"/>
          <w:szCs w:val="18"/>
        </w:rPr>
        <w:t xml:space="preserve">Director </w:t>
      </w:r>
      <w:r w:rsidR="005E0D9C">
        <w:rPr>
          <w:b/>
          <w:bCs/>
          <w:sz w:val="18"/>
          <w:szCs w:val="18"/>
        </w:rPr>
        <w:t xml:space="preserve">of </w:t>
      </w:r>
      <w:r w:rsidRPr="00125665">
        <w:rPr>
          <w:b/>
          <w:bCs/>
          <w:sz w:val="18"/>
          <w:szCs w:val="18"/>
        </w:rPr>
        <w:t>Code Enforcement:</w:t>
      </w:r>
      <w:r w:rsidR="00E550F2">
        <w:rPr>
          <w:sz w:val="18"/>
          <w:szCs w:val="18"/>
        </w:rPr>
        <w:tab/>
      </w:r>
      <w:r w:rsidRPr="00125665">
        <w:rPr>
          <w:sz w:val="18"/>
          <w:szCs w:val="18"/>
        </w:rPr>
        <w:t>Anthony Grenci</w:t>
      </w:r>
    </w:p>
    <w:p w14:paraId="38FB2A7F" w14:textId="2F929602" w:rsidR="00A232D4" w:rsidRPr="00125665" w:rsidRDefault="00A232D4" w:rsidP="00A232D4">
      <w:pPr>
        <w:ind w:left="166"/>
        <w:rPr>
          <w:sz w:val="18"/>
          <w:szCs w:val="18"/>
        </w:rPr>
      </w:pPr>
      <w:r w:rsidRPr="00125665">
        <w:rPr>
          <w:b/>
          <w:bCs/>
          <w:sz w:val="18"/>
          <w:szCs w:val="18"/>
        </w:rPr>
        <w:t>A</w:t>
      </w:r>
      <w:r w:rsidR="00E550F2">
        <w:rPr>
          <w:b/>
          <w:bCs/>
          <w:sz w:val="18"/>
          <w:szCs w:val="18"/>
        </w:rPr>
        <w:t>rchitects</w:t>
      </w:r>
      <w:r w:rsidRPr="00125665">
        <w:rPr>
          <w:b/>
          <w:bCs/>
          <w:sz w:val="18"/>
          <w:szCs w:val="18"/>
        </w:rPr>
        <w:t>:</w:t>
      </w:r>
      <w:r w:rsidRPr="00125665">
        <w:rPr>
          <w:sz w:val="18"/>
          <w:szCs w:val="18"/>
        </w:rPr>
        <w:t xml:space="preserve"> </w:t>
      </w:r>
      <w:r w:rsidR="00E550F2">
        <w:rPr>
          <w:sz w:val="18"/>
          <w:szCs w:val="18"/>
        </w:rPr>
        <w:tab/>
      </w:r>
      <w:r w:rsidR="00E550F2">
        <w:rPr>
          <w:sz w:val="18"/>
          <w:szCs w:val="18"/>
        </w:rPr>
        <w:tab/>
      </w:r>
      <w:r w:rsidR="00E550F2">
        <w:rPr>
          <w:sz w:val="18"/>
          <w:szCs w:val="18"/>
        </w:rPr>
        <w:tab/>
      </w:r>
      <w:r w:rsidRPr="00125665">
        <w:rPr>
          <w:sz w:val="18"/>
          <w:szCs w:val="18"/>
        </w:rPr>
        <w:t>The Biber Partnership</w:t>
      </w:r>
    </w:p>
    <w:p w14:paraId="169A1C09" w14:textId="591C7DCC" w:rsidR="00A232D4" w:rsidRDefault="00A232D4" w:rsidP="00A232D4">
      <w:pPr>
        <w:ind w:left="166"/>
        <w:rPr>
          <w:sz w:val="18"/>
          <w:szCs w:val="18"/>
        </w:rPr>
      </w:pPr>
      <w:r w:rsidRPr="00125665">
        <w:rPr>
          <w:b/>
          <w:bCs/>
          <w:sz w:val="18"/>
          <w:szCs w:val="18"/>
        </w:rPr>
        <w:t>C</w:t>
      </w:r>
      <w:r w:rsidR="00E550F2">
        <w:rPr>
          <w:b/>
          <w:bCs/>
          <w:sz w:val="18"/>
          <w:szCs w:val="18"/>
        </w:rPr>
        <w:t>onstruction Managers</w:t>
      </w:r>
      <w:r w:rsidRPr="00125665">
        <w:rPr>
          <w:b/>
          <w:bCs/>
          <w:sz w:val="18"/>
          <w:szCs w:val="18"/>
        </w:rPr>
        <w:t>:</w:t>
      </w:r>
      <w:r w:rsidR="00E550F2">
        <w:rPr>
          <w:sz w:val="18"/>
          <w:szCs w:val="18"/>
        </w:rPr>
        <w:tab/>
      </w:r>
      <w:r w:rsidRPr="00125665">
        <w:rPr>
          <w:sz w:val="18"/>
          <w:szCs w:val="18"/>
        </w:rPr>
        <w:t>Jay Shapiro &amp; Associates, Inc.</w:t>
      </w:r>
    </w:p>
    <w:p w14:paraId="7D400074" w14:textId="06FB3801" w:rsidR="00747440" w:rsidRPr="00125665" w:rsidRDefault="004A6B45" w:rsidP="00A232D4">
      <w:pPr>
        <w:ind w:left="166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Construction </w:t>
      </w:r>
      <w:r w:rsidR="00747440">
        <w:rPr>
          <w:b/>
          <w:bCs/>
          <w:sz w:val="18"/>
          <w:szCs w:val="18"/>
        </w:rPr>
        <w:t>Contractor:</w:t>
      </w:r>
      <w:r w:rsidR="00E550F2">
        <w:rPr>
          <w:sz w:val="18"/>
          <w:szCs w:val="18"/>
        </w:rPr>
        <w:tab/>
      </w:r>
      <w:r w:rsidR="00747440">
        <w:rPr>
          <w:sz w:val="18"/>
          <w:szCs w:val="18"/>
        </w:rPr>
        <w:t>Frankoski Construction</w:t>
      </w:r>
    </w:p>
    <w:p w14:paraId="1D5A1C09" w14:textId="2B3148F6" w:rsidR="00A232D4" w:rsidRDefault="00A232D4" w:rsidP="00A232D4">
      <w:pPr>
        <w:tabs>
          <w:tab w:val="left" w:pos="371"/>
        </w:tabs>
        <w:ind w:right="202"/>
        <w:rPr>
          <w:b/>
          <w:bCs/>
          <w:sz w:val="24"/>
          <w:szCs w:val="24"/>
        </w:rPr>
      </w:pPr>
    </w:p>
    <w:p w14:paraId="46C61525" w14:textId="1BFABDF6" w:rsidR="00A305DD" w:rsidRPr="00747440" w:rsidRDefault="00A232D4" w:rsidP="00747440">
      <w:pPr>
        <w:tabs>
          <w:tab w:val="left" w:pos="371"/>
        </w:tabs>
        <w:ind w:right="202"/>
        <w:rPr>
          <w:b/>
          <w:bCs/>
          <w:sz w:val="20"/>
          <w:szCs w:val="20"/>
        </w:rPr>
      </w:pPr>
      <w:r w:rsidRPr="00E22C58">
        <w:rPr>
          <w:b/>
          <w:bCs/>
          <w:sz w:val="20"/>
          <w:szCs w:val="20"/>
        </w:rPr>
        <w:t>MAJOR MILESTONES</w:t>
      </w:r>
      <w:r w:rsidR="00344C74">
        <w:rPr>
          <w:b/>
          <w:bCs/>
          <w:sz w:val="20"/>
          <w:szCs w:val="20"/>
        </w:rPr>
        <w:t>:</w:t>
      </w:r>
    </w:p>
    <w:p w14:paraId="2B76F212" w14:textId="6C2BBAFB" w:rsidR="00E22C58" w:rsidRPr="001F4C92" w:rsidRDefault="00747440" w:rsidP="001F4C92">
      <w:pPr>
        <w:pStyle w:val="ListParagraph"/>
        <w:numPr>
          <w:ilvl w:val="0"/>
          <w:numId w:val="7"/>
        </w:numPr>
        <w:tabs>
          <w:tab w:val="left" w:pos="371"/>
        </w:tabs>
        <w:ind w:right="202"/>
        <w:rPr>
          <w:b/>
          <w:bCs/>
          <w:sz w:val="18"/>
          <w:szCs w:val="18"/>
        </w:rPr>
      </w:pPr>
      <w:r w:rsidRPr="00F447D0">
        <w:rPr>
          <w:sz w:val="18"/>
          <w:szCs w:val="18"/>
        </w:rPr>
        <w:t>Awarded to Frankoski Construction</w:t>
      </w:r>
      <w:r>
        <w:rPr>
          <w:sz w:val="18"/>
          <w:szCs w:val="18"/>
        </w:rPr>
        <w:tab/>
        <w:t>12/04/2020</w:t>
      </w:r>
    </w:p>
    <w:p w14:paraId="3FD59FED" w14:textId="216CEF08" w:rsidR="004679CC" w:rsidRPr="00F447D0" w:rsidRDefault="00C0039D" w:rsidP="004679CC">
      <w:pPr>
        <w:pStyle w:val="ListParagraph"/>
        <w:widowControl/>
        <w:numPr>
          <w:ilvl w:val="0"/>
          <w:numId w:val="7"/>
        </w:numPr>
        <w:autoSpaceDE/>
        <w:autoSpaceDN/>
        <w:ind w:right="0"/>
        <w:jc w:val="left"/>
        <w:rPr>
          <w:rFonts w:ascii="Calibri" w:eastAsia="Times New Roman" w:hAnsi="Calibri" w:cs="Calibri"/>
          <w:sz w:val="18"/>
          <w:szCs w:val="18"/>
        </w:rPr>
      </w:pPr>
      <w:r w:rsidRPr="00F447D0">
        <w:rPr>
          <w:rFonts w:eastAsia="Times New Roman"/>
          <w:sz w:val="18"/>
          <w:szCs w:val="18"/>
        </w:rPr>
        <w:t>Exterior improvements</w:t>
      </w:r>
      <w:r w:rsidR="001F4C92">
        <w:rPr>
          <w:rFonts w:eastAsia="Times New Roman"/>
          <w:sz w:val="18"/>
          <w:szCs w:val="18"/>
        </w:rPr>
        <w:t xml:space="preserve"> completed</w:t>
      </w:r>
      <w:r w:rsidR="00AA0F0A">
        <w:rPr>
          <w:rFonts w:eastAsia="Times New Roman"/>
          <w:sz w:val="18"/>
          <w:szCs w:val="18"/>
        </w:rPr>
        <w:tab/>
      </w:r>
      <w:r w:rsidR="00F31174">
        <w:rPr>
          <w:rFonts w:eastAsia="Times New Roman"/>
          <w:sz w:val="18"/>
          <w:szCs w:val="18"/>
        </w:rPr>
        <w:t>Spring 2023</w:t>
      </w:r>
    </w:p>
    <w:p w14:paraId="016527C2" w14:textId="4AA5A725" w:rsidR="004679CC" w:rsidRPr="00F447D0" w:rsidRDefault="00C0039D" w:rsidP="004679CC">
      <w:pPr>
        <w:pStyle w:val="ListParagraph"/>
        <w:widowControl/>
        <w:numPr>
          <w:ilvl w:val="0"/>
          <w:numId w:val="7"/>
        </w:numPr>
        <w:autoSpaceDE/>
        <w:autoSpaceDN/>
        <w:ind w:right="0"/>
        <w:jc w:val="left"/>
        <w:rPr>
          <w:rFonts w:eastAsia="Times New Roman"/>
          <w:sz w:val="18"/>
          <w:szCs w:val="18"/>
        </w:rPr>
      </w:pPr>
      <w:r w:rsidRPr="00F447D0">
        <w:rPr>
          <w:rFonts w:eastAsia="Times New Roman"/>
          <w:sz w:val="18"/>
          <w:szCs w:val="18"/>
        </w:rPr>
        <w:t>New addition</w:t>
      </w:r>
      <w:r w:rsidRPr="00F447D0">
        <w:rPr>
          <w:rFonts w:eastAsia="Times New Roman"/>
          <w:sz w:val="18"/>
          <w:szCs w:val="18"/>
        </w:rPr>
        <w:tab/>
      </w:r>
      <w:r>
        <w:rPr>
          <w:rFonts w:eastAsia="Times New Roman"/>
          <w:sz w:val="18"/>
          <w:szCs w:val="18"/>
        </w:rPr>
        <w:t>completed</w:t>
      </w:r>
      <w:r w:rsidR="00FF533E" w:rsidRPr="00F447D0">
        <w:rPr>
          <w:rFonts w:eastAsia="Times New Roman"/>
          <w:sz w:val="18"/>
          <w:szCs w:val="18"/>
        </w:rPr>
        <w:tab/>
      </w:r>
      <w:r w:rsidR="000F125A" w:rsidRPr="00F447D0">
        <w:rPr>
          <w:rFonts w:eastAsia="Times New Roman"/>
          <w:sz w:val="18"/>
          <w:szCs w:val="18"/>
        </w:rPr>
        <w:tab/>
      </w:r>
      <w:r w:rsidR="00F31174">
        <w:rPr>
          <w:rFonts w:eastAsia="Times New Roman"/>
          <w:sz w:val="18"/>
          <w:szCs w:val="18"/>
        </w:rPr>
        <w:t>Spring 2023</w:t>
      </w:r>
    </w:p>
    <w:p w14:paraId="20B2FD18" w14:textId="5B02AA66" w:rsidR="004679CC" w:rsidRPr="00F447D0" w:rsidRDefault="001F4C92" w:rsidP="004679CC">
      <w:pPr>
        <w:pStyle w:val="ListParagraph"/>
        <w:widowControl/>
        <w:numPr>
          <w:ilvl w:val="0"/>
          <w:numId w:val="7"/>
        </w:numPr>
        <w:autoSpaceDE/>
        <w:autoSpaceDN/>
        <w:ind w:right="0"/>
        <w:jc w:val="left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 xml:space="preserve">Interior </w:t>
      </w:r>
      <w:r w:rsidR="004679CC" w:rsidRPr="00F447D0">
        <w:rPr>
          <w:rFonts w:eastAsia="Times New Roman"/>
          <w:sz w:val="18"/>
          <w:szCs w:val="18"/>
        </w:rPr>
        <w:t>Renovations</w:t>
      </w:r>
      <w:r w:rsidR="00A53768">
        <w:rPr>
          <w:rFonts w:eastAsia="Times New Roman"/>
          <w:sz w:val="18"/>
          <w:szCs w:val="18"/>
        </w:rPr>
        <w:t xml:space="preserve"> Completed</w:t>
      </w:r>
      <w:r w:rsidR="00AA0F0A">
        <w:rPr>
          <w:rFonts w:eastAsia="Times New Roman"/>
          <w:sz w:val="18"/>
          <w:szCs w:val="18"/>
        </w:rPr>
        <w:tab/>
      </w:r>
      <w:r w:rsidR="00F31174">
        <w:rPr>
          <w:rFonts w:eastAsia="Times New Roman"/>
          <w:sz w:val="18"/>
          <w:szCs w:val="18"/>
        </w:rPr>
        <w:t>Spring 2023</w:t>
      </w:r>
    </w:p>
    <w:p w14:paraId="0DA43D5E" w14:textId="69E38E1E" w:rsidR="004679CC" w:rsidRPr="00F447D0" w:rsidRDefault="00D36BA7" w:rsidP="004679CC">
      <w:pPr>
        <w:pStyle w:val="ListParagraph"/>
        <w:widowControl/>
        <w:numPr>
          <w:ilvl w:val="0"/>
          <w:numId w:val="7"/>
        </w:numPr>
        <w:autoSpaceDE/>
        <w:autoSpaceDN/>
        <w:ind w:right="0"/>
        <w:jc w:val="left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Final Inspections</w:t>
      </w:r>
      <w:r>
        <w:rPr>
          <w:rFonts w:eastAsia="Times New Roman"/>
          <w:sz w:val="18"/>
          <w:szCs w:val="18"/>
        </w:rPr>
        <w:tab/>
      </w:r>
      <w:r w:rsidR="00AA0F0A">
        <w:rPr>
          <w:rFonts w:eastAsia="Times New Roman"/>
          <w:sz w:val="18"/>
          <w:szCs w:val="18"/>
        </w:rPr>
        <w:tab/>
      </w:r>
      <w:r w:rsidR="00AA0F0A">
        <w:rPr>
          <w:rFonts w:eastAsia="Times New Roman"/>
          <w:sz w:val="18"/>
          <w:szCs w:val="18"/>
        </w:rPr>
        <w:tab/>
      </w:r>
      <w:r w:rsidR="00F31174">
        <w:rPr>
          <w:rFonts w:eastAsia="Times New Roman"/>
          <w:sz w:val="18"/>
          <w:szCs w:val="18"/>
        </w:rPr>
        <w:t>Spring 2023</w:t>
      </w:r>
    </w:p>
    <w:p w14:paraId="74A6DFB1" w14:textId="38095E41" w:rsidR="00A305DD" w:rsidRPr="00F447D0" w:rsidRDefault="00831BCC" w:rsidP="002B203A">
      <w:pPr>
        <w:pStyle w:val="ListParagraph"/>
        <w:widowControl/>
        <w:numPr>
          <w:ilvl w:val="0"/>
          <w:numId w:val="7"/>
        </w:numPr>
        <w:autoSpaceDE/>
        <w:autoSpaceDN/>
        <w:ind w:right="0"/>
        <w:jc w:val="left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Certificate of Occupancy Issue</w:t>
      </w:r>
      <w:r w:rsidR="00AA0F0A">
        <w:rPr>
          <w:rFonts w:eastAsia="Times New Roman"/>
          <w:sz w:val="18"/>
          <w:szCs w:val="18"/>
        </w:rPr>
        <w:tab/>
      </w:r>
      <w:r w:rsidR="00AA0F0A">
        <w:rPr>
          <w:rFonts w:eastAsia="Times New Roman"/>
          <w:sz w:val="18"/>
          <w:szCs w:val="18"/>
        </w:rPr>
        <w:tab/>
      </w:r>
      <w:r w:rsidR="00F31174">
        <w:rPr>
          <w:rFonts w:eastAsia="Times New Roman"/>
          <w:sz w:val="18"/>
          <w:szCs w:val="18"/>
        </w:rPr>
        <w:t>Spring 2023</w:t>
      </w:r>
    </w:p>
    <w:p w14:paraId="3AE70DCD" w14:textId="77777777" w:rsidR="005A102C" w:rsidRPr="005A102C" w:rsidRDefault="005A102C" w:rsidP="005A102C">
      <w:pPr>
        <w:widowControl/>
        <w:tabs>
          <w:tab w:val="left" w:pos="371"/>
        </w:tabs>
        <w:autoSpaceDE/>
        <w:autoSpaceDN/>
        <w:ind w:right="202"/>
        <w:rPr>
          <w:b/>
          <w:bCs/>
          <w:sz w:val="24"/>
          <w:szCs w:val="24"/>
        </w:rPr>
      </w:pPr>
    </w:p>
    <w:p w14:paraId="426BA602" w14:textId="713BE3FC" w:rsidR="001E6F50" w:rsidRPr="00344C74" w:rsidRDefault="001E6F50" w:rsidP="001E6F50">
      <w:pPr>
        <w:rPr>
          <w:b/>
          <w:bCs/>
          <w:sz w:val="20"/>
          <w:szCs w:val="20"/>
        </w:rPr>
      </w:pPr>
      <w:r w:rsidRPr="00344C74">
        <w:rPr>
          <w:b/>
          <w:bCs/>
          <w:sz w:val="20"/>
          <w:szCs w:val="20"/>
        </w:rPr>
        <w:t>PROGRESS THIS MONTH</w:t>
      </w:r>
      <w:r w:rsidR="00344C74">
        <w:rPr>
          <w:b/>
          <w:bCs/>
          <w:sz w:val="20"/>
          <w:szCs w:val="20"/>
        </w:rPr>
        <w:t>:</w:t>
      </w:r>
    </w:p>
    <w:p w14:paraId="2AC8E719" w14:textId="1B89FA98" w:rsidR="00DE1CAC" w:rsidRPr="00D233B9" w:rsidRDefault="000815A4" w:rsidP="00AF55F1">
      <w:pPr>
        <w:pStyle w:val="ListParagraph"/>
        <w:numPr>
          <w:ilvl w:val="0"/>
          <w:numId w:val="7"/>
        </w:numPr>
        <w:rPr>
          <w:sz w:val="18"/>
          <w:szCs w:val="18"/>
        </w:rPr>
      </w:pPr>
      <w:r w:rsidRPr="00351DD1">
        <w:rPr>
          <w:b/>
          <w:bCs/>
          <w:sz w:val="18"/>
          <w:szCs w:val="18"/>
        </w:rPr>
        <w:t xml:space="preserve">General </w:t>
      </w:r>
      <w:r w:rsidR="00B33B43" w:rsidRPr="00351DD1">
        <w:rPr>
          <w:b/>
          <w:bCs/>
          <w:sz w:val="18"/>
          <w:szCs w:val="18"/>
        </w:rPr>
        <w:t>Work</w:t>
      </w:r>
      <w:r w:rsidRPr="00351DD1">
        <w:rPr>
          <w:b/>
          <w:bCs/>
          <w:sz w:val="18"/>
          <w:szCs w:val="18"/>
        </w:rPr>
        <w:t xml:space="preserve"> Progress</w:t>
      </w:r>
      <w:r w:rsidR="00B33B43" w:rsidRPr="00D233B9">
        <w:rPr>
          <w:sz w:val="18"/>
          <w:szCs w:val="18"/>
        </w:rPr>
        <w:t>:</w:t>
      </w:r>
      <w:r w:rsidR="000C027E">
        <w:rPr>
          <w:sz w:val="18"/>
          <w:szCs w:val="18"/>
        </w:rPr>
        <w:t xml:space="preserve"> </w:t>
      </w:r>
      <w:r w:rsidR="00A53768">
        <w:rPr>
          <w:sz w:val="18"/>
          <w:szCs w:val="18"/>
        </w:rPr>
        <w:t xml:space="preserve">Project is approximately </w:t>
      </w:r>
      <w:r w:rsidR="00F31174">
        <w:rPr>
          <w:sz w:val="18"/>
          <w:szCs w:val="18"/>
        </w:rPr>
        <w:t>7</w:t>
      </w:r>
      <w:r w:rsidR="00581FD1">
        <w:rPr>
          <w:sz w:val="18"/>
          <w:szCs w:val="18"/>
        </w:rPr>
        <w:t>5</w:t>
      </w:r>
      <w:r w:rsidR="00A53768">
        <w:rPr>
          <w:sz w:val="18"/>
          <w:szCs w:val="18"/>
        </w:rPr>
        <w:t>% complet</w:t>
      </w:r>
      <w:r w:rsidR="00F31174">
        <w:rPr>
          <w:sz w:val="18"/>
          <w:szCs w:val="18"/>
        </w:rPr>
        <w:t>e</w:t>
      </w:r>
      <w:r w:rsidR="00A53768">
        <w:rPr>
          <w:sz w:val="18"/>
          <w:szCs w:val="18"/>
        </w:rPr>
        <w:t xml:space="preserve">. </w:t>
      </w:r>
      <w:r w:rsidR="00F31174">
        <w:rPr>
          <w:sz w:val="18"/>
          <w:szCs w:val="18"/>
        </w:rPr>
        <w:t xml:space="preserve">Many structural issues corrected. </w:t>
      </w:r>
      <w:r w:rsidR="00993839">
        <w:rPr>
          <w:sz w:val="18"/>
          <w:szCs w:val="18"/>
        </w:rPr>
        <w:t xml:space="preserve">Exterior wall insulation and sheetrock </w:t>
      </w:r>
      <w:r w:rsidR="00581FD1">
        <w:rPr>
          <w:sz w:val="18"/>
          <w:szCs w:val="18"/>
        </w:rPr>
        <w:t>is underway</w:t>
      </w:r>
      <w:r w:rsidR="00993839">
        <w:rPr>
          <w:sz w:val="18"/>
          <w:szCs w:val="18"/>
        </w:rPr>
        <w:t>.</w:t>
      </w:r>
      <w:r w:rsidR="00581FD1">
        <w:rPr>
          <w:sz w:val="18"/>
          <w:szCs w:val="18"/>
        </w:rPr>
        <w:t xml:space="preserve"> </w:t>
      </w:r>
      <w:r w:rsidR="00CE1DD4">
        <w:rPr>
          <w:sz w:val="18"/>
          <w:szCs w:val="18"/>
        </w:rPr>
        <w:t xml:space="preserve">Permanent power </w:t>
      </w:r>
      <w:r w:rsidR="00581FD1">
        <w:rPr>
          <w:sz w:val="18"/>
          <w:szCs w:val="18"/>
        </w:rPr>
        <w:t>will occur in mid-December with the delivery of the transformer</w:t>
      </w:r>
      <w:r w:rsidR="00993839">
        <w:rPr>
          <w:sz w:val="18"/>
          <w:szCs w:val="18"/>
        </w:rPr>
        <w:t xml:space="preserve">. Porch waterproofing </w:t>
      </w:r>
      <w:r w:rsidR="00581FD1">
        <w:rPr>
          <w:sz w:val="18"/>
          <w:szCs w:val="18"/>
        </w:rPr>
        <w:t>is another priority issue</w:t>
      </w:r>
      <w:r w:rsidR="00993839">
        <w:rPr>
          <w:sz w:val="18"/>
          <w:szCs w:val="18"/>
        </w:rPr>
        <w:t>. Manpower has increased</w:t>
      </w:r>
      <w:r w:rsidR="00581FD1">
        <w:rPr>
          <w:sz w:val="18"/>
          <w:szCs w:val="18"/>
        </w:rPr>
        <w:t xml:space="preserve"> and needs to remain so to complete in Spring.</w:t>
      </w:r>
    </w:p>
    <w:p w14:paraId="53022D16" w14:textId="49387F96" w:rsidR="00792C40" w:rsidRDefault="00B33B43" w:rsidP="00792C40">
      <w:pPr>
        <w:pStyle w:val="ListParagraph"/>
        <w:numPr>
          <w:ilvl w:val="0"/>
          <w:numId w:val="7"/>
        </w:numPr>
        <w:rPr>
          <w:sz w:val="18"/>
          <w:szCs w:val="18"/>
        </w:rPr>
      </w:pPr>
      <w:r w:rsidRPr="00351DD1">
        <w:rPr>
          <w:b/>
          <w:bCs/>
          <w:sz w:val="18"/>
          <w:szCs w:val="18"/>
        </w:rPr>
        <w:t>Exterior</w:t>
      </w:r>
      <w:r w:rsidR="00DF209B" w:rsidRPr="00351DD1">
        <w:rPr>
          <w:b/>
          <w:bCs/>
          <w:sz w:val="18"/>
          <w:szCs w:val="18"/>
        </w:rPr>
        <w:t xml:space="preserve"> Work</w:t>
      </w:r>
      <w:r w:rsidR="00DF209B" w:rsidRPr="00D233B9">
        <w:rPr>
          <w:sz w:val="18"/>
          <w:szCs w:val="18"/>
        </w:rPr>
        <w:t>:</w:t>
      </w:r>
      <w:r w:rsidRPr="00D233B9">
        <w:rPr>
          <w:sz w:val="18"/>
          <w:szCs w:val="18"/>
        </w:rPr>
        <w:t xml:space="preserve"> </w:t>
      </w:r>
      <w:r w:rsidR="00885EEA">
        <w:rPr>
          <w:sz w:val="18"/>
          <w:szCs w:val="18"/>
        </w:rPr>
        <w:t xml:space="preserve">Installation </w:t>
      </w:r>
      <w:r w:rsidR="00993839">
        <w:rPr>
          <w:sz w:val="18"/>
          <w:szCs w:val="18"/>
        </w:rPr>
        <w:t>of s</w:t>
      </w:r>
      <w:r w:rsidR="00CE1DD4">
        <w:rPr>
          <w:sz w:val="18"/>
          <w:szCs w:val="18"/>
        </w:rPr>
        <w:t xml:space="preserve">tucco </w:t>
      </w:r>
      <w:r w:rsidR="00993839">
        <w:rPr>
          <w:sz w:val="18"/>
          <w:szCs w:val="18"/>
        </w:rPr>
        <w:t xml:space="preserve">siding </w:t>
      </w:r>
      <w:r w:rsidR="00CE1DD4">
        <w:rPr>
          <w:sz w:val="18"/>
          <w:szCs w:val="18"/>
        </w:rPr>
        <w:t xml:space="preserve">panels to start in </w:t>
      </w:r>
      <w:r w:rsidR="00581FD1">
        <w:rPr>
          <w:sz w:val="18"/>
          <w:szCs w:val="18"/>
        </w:rPr>
        <w:t>December</w:t>
      </w:r>
      <w:r w:rsidR="00993839">
        <w:rPr>
          <w:sz w:val="18"/>
          <w:szCs w:val="18"/>
        </w:rPr>
        <w:t xml:space="preserve">. Completion of storm drainage piping </w:t>
      </w:r>
      <w:r w:rsidR="00581FD1">
        <w:rPr>
          <w:sz w:val="18"/>
          <w:szCs w:val="18"/>
        </w:rPr>
        <w:t xml:space="preserve">also. Various roofing issues need to be completed. </w:t>
      </w:r>
    </w:p>
    <w:p w14:paraId="36CC6043" w14:textId="4B7EEE3D" w:rsidR="001E6F50" w:rsidRPr="00A43612" w:rsidRDefault="000815A4" w:rsidP="00A43612">
      <w:pPr>
        <w:pStyle w:val="ListParagraph"/>
        <w:numPr>
          <w:ilvl w:val="0"/>
          <w:numId w:val="7"/>
        </w:numPr>
        <w:rPr>
          <w:b/>
          <w:bCs/>
          <w:sz w:val="18"/>
          <w:szCs w:val="18"/>
        </w:rPr>
      </w:pPr>
      <w:r w:rsidRPr="00351DD1">
        <w:rPr>
          <w:b/>
          <w:bCs/>
          <w:sz w:val="18"/>
          <w:szCs w:val="18"/>
        </w:rPr>
        <w:t>Interior Wor</w:t>
      </w:r>
      <w:r w:rsidR="00993839">
        <w:rPr>
          <w:b/>
          <w:bCs/>
          <w:sz w:val="18"/>
          <w:szCs w:val="18"/>
        </w:rPr>
        <w:t xml:space="preserve">k: </w:t>
      </w:r>
      <w:r w:rsidR="00581FD1">
        <w:rPr>
          <w:sz w:val="18"/>
          <w:szCs w:val="18"/>
        </w:rPr>
        <w:t>E</w:t>
      </w:r>
      <w:r w:rsidR="00993839">
        <w:rPr>
          <w:sz w:val="18"/>
          <w:szCs w:val="18"/>
        </w:rPr>
        <w:t>xterior walls on 2</w:t>
      </w:r>
      <w:r w:rsidR="00993839" w:rsidRPr="00993839">
        <w:rPr>
          <w:sz w:val="18"/>
          <w:szCs w:val="18"/>
          <w:vertAlign w:val="superscript"/>
        </w:rPr>
        <w:t>nd</w:t>
      </w:r>
      <w:r w:rsidR="00993839">
        <w:rPr>
          <w:sz w:val="18"/>
          <w:szCs w:val="18"/>
        </w:rPr>
        <w:t xml:space="preserve"> and 3</w:t>
      </w:r>
      <w:r w:rsidR="00993839" w:rsidRPr="00993839">
        <w:rPr>
          <w:sz w:val="18"/>
          <w:szCs w:val="18"/>
          <w:vertAlign w:val="superscript"/>
        </w:rPr>
        <w:t>rd</w:t>
      </w:r>
      <w:r w:rsidR="00993839">
        <w:rPr>
          <w:sz w:val="18"/>
          <w:szCs w:val="18"/>
        </w:rPr>
        <w:t xml:space="preserve"> floors </w:t>
      </w:r>
      <w:r w:rsidR="00581FD1">
        <w:rPr>
          <w:sz w:val="18"/>
          <w:szCs w:val="18"/>
        </w:rPr>
        <w:t>have been</w:t>
      </w:r>
      <w:r w:rsidR="00993839">
        <w:rPr>
          <w:sz w:val="18"/>
          <w:szCs w:val="18"/>
        </w:rPr>
        <w:t xml:space="preserve"> insulated and </w:t>
      </w:r>
      <w:r w:rsidR="00581FD1">
        <w:rPr>
          <w:sz w:val="18"/>
          <w:szCs w:val="18"/>
        </w:rPr>
        <w:t xml:space="preserve">are being </w:t>
      </w:r>
      <w:proofErr w:type="spellStart"/>
      <w:r w:rsidR="00993839">
        <w:rPr>
          <w:sz w:val="18"/>
          <w:szCs w:val="18"/>
        </w:rPr>
        <w:t>sheetrocked</w:t>
      </w:r>
      <w:proofErr w:type="spellEnd"/>
      <w:r w:rsidR="00993839">
        <w:rPr>
          <w:sz w:val="18"/>
          <w:szCs w:val="18"/>
        </w:rPr>
        <w:t>. Bathrooms are tiled and ceiling installations to start</w:t>
      </w:r>
      <w:r w:rsidR="00581FD1">
        <w:rPr>
          <w:sz w:val="18"/>
          <w:szCs w:val="18"/>
        </w:rPr>
        <w:t xml:space="preserve"> in December. Temporary heat is a critical need.</w:t>
      </w:r>
    </w:p>
    <w:sectPr w:rsidR="001E6F50" w:rsidRPr="00A43612" w:rsidSect="00416DC5">
      <w:type w:val="continuous"/>
      <w:pgSz w:w="12240" w:h="15840"/>
      <w:pgMar w:top="580" w:right="560" w:bottom="280" w:left="460" w:header="720" w:footer="720" w:gutter="0"/>
      <w:cols w:num="2" w:space="2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8722D"/>
    <w:multiLevelType w:val="hybridMultilevel"/>
    <w:tmpl w:val="733412D4"/>
    <w:lvl w:ilvl="0" w:tplc="99BC4424">
      <w:start w:val="5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A60A5"/>
    <w:multiLevelType w:val="hybridMultilevel"/>
    <w:tmpl w:val="629C7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2D4288"/>
    <w:multiLevelType w:val="hybridMultilevel"/>
    <w:tmpl w:val="459CDA50"/>
    <w:lvl w:ilvl="0" w:tplc="57049A34">
      <w:start w:val="5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1848CE"/>
    <w:multiLevelType w:val="hybridMultilevel"/>
    <w:tmpl w:val="2FB0F0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35B4A7E"/>
    <w:multiLevelType w:val="hybridMultilevel"/>
    <w:tmpl w:val="36165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B87072"/>
    <w:multiLevelType w:val="hybridMultilevel"/>
    <w:tmpl w:val="11A8B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A85FBE"/>
    <w:multiLevelType w:val="hybridMultilevel"/>
    <w:tmpl w:val="7D907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F139E3"/>
    <w:multiLevelType w:val="hybridMultilevel"/>
    <w:tmpl w:val="F8906818"/>
    <w:lvl w:ilvl="0" w:tplc="F4A896AA">
      <w:numFmt w:val="bullet"/>
      <w:lvlText w:val=""/>
      <w:lvlJc w:val="left"/>
      <w:pPr>
        <w:ind w:left="394" w:hanging="180"/>
      </w:pPr>
      <w:rPr>
        <w:rFonts w:ascii="Wingdings" w:eastAsia="Wingdings" w:hAnsi="Wingdings" w:cs="Wingdings" w:hint="default"/>
        <w:w w:val="100"/>
        <w:sz w:val="17"/>
        <w:szCs w:val="17"/>
        <w:lang w:val="en-US" w:eastAsia="en-US" w:bidi="ar-SA"/>
      </w:rPr>
    </w:lvl>
    <w:lvl w:ilvl="1" w:tplc="9D6CA750">
      <w:numFmt w:val="bullet"/>
      <w:lvlText w:val="•"/>
      <w:lvlJc w:val="left"/>
      <w:pPr>
        <w:ind w:left="880" w:hanging="180"/>
      </w:pPr>
      <w:rPr>
        <w:rFonts w:hint="default"/>
        <w:lang w:val="en-US" w:eastAsia="en-US" w:bidi="ar-SA"/>
      </w:rPr>
    </w:lvl>
    <w:lvl w:ilvl="2" w:tplc="5A481310">
      <w:numFmt w:val="bullet"/>
      <w:lvlText w:val="•"/>
      <w:lvlJc w:val="left"/>
      <w:pPr>
        <w:ind w:left="1361" w:hanging="180"/>
      </w:pPr>
      <w:rPr>
        <w:rFonts w:hint="default"/>
        <w:lang w:val="en-US" w:eastAsia="en-US" w:bidi="ar-SA"/>
      </w:rPr>
    </w:lvl>
    <w:lvl w:ilvl="3" w:tplc="C018F2D2">
      <w:numFmt w:val="bullet"/>
      <w:lvlText w:val="•"/>
      <w:lvlJc w:val="left"/>
      <w:pPr>
        <w:ind w:left="1841" w:hanging="180"/>
      </w:pPr>
      <w:rPr>
        <w:rFonts w:hint="default"/>
        <w:lang w:val="en-US" w:eastAsia="en-US" w:bidi="ar-SA"/>
      </w:rPr>
    </w:lvl>
    <w:lvl w:ilvl="4" w:tplc="EC4E1DF4">
      <w:numFmt w:val="bullet"/>
      <w:lvlText w:val="•"/>
      <w:lvlJc w:val="left"/>
      <w:pPr>
        <w:ind w:left="2322" w:hanging="180"/>
      </w:pPr>
      <w:rPr>
        <w:rFonts w:hint="default"/>
        <w:lang w:val="en-US" w:eastAsia="en-US" w:bidi="ar-SA"/>
      </w:rPr>
    </w:lvl>
    <w:lvl w:ilvl="5" w:tplc="830E1DA4">
      <w:numFmt w:val="bullet"/>
      <w:lvlText w:val="•"/>
      <w:lvlJc w:val="left"/>
      <w:pPr>
        <w:ind w:left="2803" w:hanging="180"/>
      </w:pPr>
      <w:rPr>
        <w:rFonts w:hint="default"/>
        <w:lang w:val="en-US" w:eastAsia="en-US" w:bidi="ar-SA"/>
      </w:rPr>
    </w:lvl>
    <w:lvl w:ilvl="6" w:tplc="8E5E57A6">
      <w:numFmt w:val="bullet"/>
      <w:lvlText w:val="•"/>
      <w:lvlJc w:val="left"/>
      <w:pPr>
        <w:ind w:left="3283" w:hanging="180"/>
      </w:pPr>
      <w:rPr>
        <w:rFonts w:hint="default"/>
        <w:lang w:val="en-US" w:eastAsia="en-US" w:bidi="ar-SA"/>
      </w:rPr>
    </w:lvl>
    <w:lvl w:ilvl="7" w:tplc="F3F6DD92">
      <w:numFmt w:val="bullet"/>
      <w:lvlText w:val="•"/>
      <w:lvlJc w:val="left"/>
      <w:pPr>
        <w:ind w:left="3764" w:hanging="180"/>
      </w:pPr>
      <w:rPr>
        <w:rFonts w:hint="default"/>
        <w:lang w:val="en-US" w:eastAsia="en-US" w:bidi="ar-SA"/>
      </w:rPr>
    </w:lvl>
    <w:lvl w:ilvl="8" w:tplc="B9162EBC">
      <w:numFmt w:val="bullet"/>
      <w:lvlText w:val="•"/>
      <w:lvlJc w:val="left"/>
      <w:pPr>
        <w:ind w:left="4244" w:hanging="180"/>
      </w:pPr>
      <w:rPr>
        <w:rFonts w:hint="default"/>
        <w:lang w:val="en-US" w:eastAsia="en-US" w:bidi="ar-SA"/>
      </w:rPr>
    </w:lvl>
  </w:abstractNum>
  <w:abstractNum w:abstractNumId="8" w15:restartNumberingAfterBreak="0">
    <w:nsid w:val="68846B4F"/>
    <w:multiLevelType w:val="hybridMultilevel"/>
    <w:tmpl w:val="11BA8FA4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 w16cid:durableId="1882396734">
    <w:abstractNumId w:val="7"/>
  </w:num>
  <w:num w:numId="2" w16cid:durableId="1823423474">
    <w:abstractNumId w:val="6"/>
  </w:num>
  <w:num w:numId="3" w16cid:durableId="1545633645">
    <w:abstractNumId w:val="1"/>
  </w:num>
  <w:num w:numId="4" w16cid:durableId="1740322541">
    <w:abstractNumId w:val="2"/>
  </w:num>
  <w:num w:numId="5" w16cid:durableId="1495947944">
    <w:abstractNumId w:val="0"/>
  </w:num>
  <w:num w:numId="6" w16cid:durableId="311104363">
    <w:abstractNumId w:val="4"/>
  </w:num>
  <w:num w:numId="7" w16cid:durableId="933782198">
    <w:abstractNumId w:val="3"/>
  </w:num>
  <w:num w:numId="8" w16cid:durableId="1640920599">
    <w:abstractNumId w:val="5"/>
  </w:num>
  <w:num w:numId="9" w16cid:durableId="141855397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5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0B7"/>
    <w:rsid w:val="0001339C"/>
    <w:rsid w:val="00024656"/>
    <w:rsid w:val="00067AEE"/>
    <w:rsid w:val="000815A4"/>
    <w:rsid w:val="0008692F"/>
    <w:rsid w:val="000A10B7"/>
    <w:rsid w:val="000B18A4"/>
    <w:rsid w:val="000C027E"/>
    <w:rsid w:val="000D1AE3"/>
    <w:rsid w:val="000F125A"/>
    <w:rsid w:val="000F2289"/>
    <w:rsid w:val="00125665"/>
    <w:rsid w:val="00130E10"/>
    <w:rsid w:val="001311DC"/>
    <w:rsid w:val="00154479"/>
    <w:rsid w:val="00190DE6"/>
    <w:rsid w:val="001953D5"/>
    <w:rsid w:val="001C5EF4"/>
    <w:rsid w:val="001E6F50"/>
    <w:rsid w:val="001F4C92"/>
    <w:rsid w:val="00213515"/>
    <w:rsid w:val="002207B8"/>
    <w:rsid w:val="00234C36"/>
    <w:rsid w:val="0024660E"/>
    <w:rsid w:val="00250720"/>
    <w:rsid w:val="002615F0"/>
    <w:rsid w:val="002715B1"/>
    <w:rsid w:val="002A33A1"/>
    <w:rsid w:val="002A5211"/>
    <w:rsid w:val="002B203A"/>
    <w:rsid w:val="002C0933"/>
    <w:rsid w:val="00324D12"/>
    <w:rsid w:val="0033525F"/>
    <w:rsid w:val="00344C74"/>
    <w:rsid w:val="00351ADA"/>
    <w:rsid w:val="00351DD1"/>
    <w:rsid w:val="00356993"/>
    <w:rsid w:val="00374D8E"/>
    <w:rsid w:val="003847CF"/>
    <w:rsid w:val="00396546"/>
    <w:rsid w:val="003C23A7"/>
    <w:rsid w:val="003E3EB5"/>
    <w:rsid w:val="003F26EA"/>
    <w:rsid w:val="00404F2D"/>
    <w:rsid w:val="00413798"/>
    <w:rsid w:val="00416DC5"/>
    <w:rsid w:val="00465FF3"/>
    <w:rsid w:val="004679CC"/>
    <w:rsid w:val="004757A7"/>
    <w:rsid w:val="0048643C"/>
    <w:rsid w:val="00490663"/>
    <w:rsid w:val="004914E2"/>
    <w:rsid w:val="004A6B45"/>
    <w:rsid w:val="004B3360"/>
    <w:rsid w:val="004B4F27"/>
    <w:rsid w:val="004C0EA3"/>
    <w:rsid w:val="0051711F"/>
    <w:rsid w:val="005414B0"/>
    <w:rsid w:val="00546AFD"/>
    <w:rsid w:val="00557196"/>
    <w:rsid w:val="00581FD1"/>
    <w:rsid w:val="00582355"/>
    <w:rsid w:val="005A102C"/>
    <w:rsid w:val="005A67AA"/>
    <w:rsid w:val="005A729B"/>
    <w:rsid w:val="005B1170"/>
    <w:rsid w:val="005B4DA6"/>
    <w:rsid w:val="005E0D9C"/>
    <w:rsid w:val="005F3BCD"/>
    <w:rsid w:val="00610C18"/>
    <w:rsid w:val="006266ED"/>
    <w:rsid w:val="00631390"/>
    <w:rsid w:val="00642F98"/>
    <w:rsid w:val="00662104"/>
    <w:rsid w:val="006B147C"/>
    <w:rsid w:val="006C7C85"/>
    <w:rsid w:val="00704C51"/>
    <w:rsid w:val="007060D6"/>
    <w:rsid w:val="00707E05"/>
    <w:rsid w:val="00712EA9"/>
    <w:rsid w:val="00713CFA"/>
    <w:rsid w:val="00720AFA"/>
    <w:rsid w:val="00747440"/>
    <w:rsid w:val="00780864"/>
    <w:rsid w:val="00790BD8"/>
    <w:rsid w:val="00792C40"/>
    <w:rsid w:val="007A3091"/>
    <w:rsid w:val="007C6B70"/>
    <w:rsid w:val="007E2A0B"/>
    <w:rsid w:val="007E49F3"/>
    <w:rsid w:val="008136C7"/>
    <w:rsid w:val="00816502"/>
    <w:rsid w:val="008208C2"/>
    <w:rsid w:val="0082494A"/>
    <w:rsid w:val="00831BCC"/>
    <w:rsid w:val="00833523"/>
    <w:rsid w:val="00833A61"/>
    <w:rsid w:val="00875202"/>
    <w:rsid w:val="00885EEA"/>
    <w:rsid w:val="008B681A"/>
    <w:rsid w:val="008B6CCB"/>
    <w:rsid w:val="008B72AA"/>
    <w:rsid w:val="008D0237"/>
    <w:rsid w:val="008E4165"/>
    <w:rsid w:val="00925DA6"/>
    <w:rsid w:val="00926921"/>
    <w:rsid w:val="0093545E"/>
    <w:rsid w:val="009452AA"/>
    <w:rsid w:val="0094724F"/>
    <w:rsid w:val="00963424"/>
    <w:rsid w:val="00993839"/>
    <w:rsid w:val="009B2B71"/>
    <w:rsid w:val="009D2B35"/>
    <w:rsid w:val="009F4B9C"/>
    <w:rsid w:val="00A232D4"/>
    <w:rsid w:val="00A305DD"/>
    <w:rsid w:val="00A43612"/>
    <w:rsid w:val="00A53768"/>
    <w:rsid w:val="00A84446"/>
    <w:rsid w:val="00A90624"/>
    <w:rsid w:val="00AA0F0A"/>
    <w:rsid w:val="00AD78C6"/>
    <w:rsid w:val="00AE6752"/>
    <w:rsid w:val="00AF55F1"/>
    <w:rsid w:val="00B24746"/>
    <w:rsid w:val="00B33B43"/>
    <w:rsid w:val="00B46069"/>
    <w:rsid w:val="00B86448"/>
    <w:rsid w:val="00B9332E"/>
    <w:rsid w:val="00BB6BB7"/>
    <w:rsid w:val="00BE42E4"/>
    <w:rsid w:val="00C0039D"/>
    <w:rsid w:val="00C34181"/>
    <w:rsid w:val="00C365A1"/>
    <w:rsid w:val="00C66BA2"/>
    <w:rsid w:val="00CB0A8A"/>
    <w:rsid w:val="00CB4B5D"/>
    <w:rsid w:val="00CE1DD4"/>
    <w:rsid w:val="00D079B3"/>
    <w:rsid w:val="00D233B9"/>
    <w:rsid w:val="00D24AAF"/>
    <w:rsid w:val="00D26D87"/>
    <w:rsid w:val="00D36BA7"/>
    <w:rsid w:val="00D51560"/>
    <w:rsid w:val="00DA4BA6"/>
    <w:rsid w:val="00DA6B00"/>
    <w:rsid w:val="00DB41A2"/>
    <w:rsid w:val="00DC11ED"/>
    <w:rsid w:val="00DC30D0"/>
    <w:rsid w:val="00DC72B5"/>
    <w:rsid w:val="00DE1CAC"/>
    <w:rsid w:val="00DF0159"/>
    <w:rsid w:val="00DF209B"/>
    <w:rsid w:val="00DF4BAD"/>
    <w:rsid w:val="00E22C58"/>
    <w:rsid w:val="00E550F2"/>
    <w:rsid w:val="00E579E2"/>
    <w:rsid w:val="00E70FA9"/>
    <w:rsid w:val="00E81AE2"/>
    <w:rsid w:val="00E871FC"/>
    <w:rsid w:val="00E94569"/>
    <w:rsid w:val="00EB223B"/>
    <w:rsid w:val="00EC3F73"/>
    <w:rsid w:val="00ED294F"/>
    <w:rsid w:val="00EE6224"/>
    <w:rsid w:val="00EF79DE"/>
    <w:rsid w:val="00F12F4E"/>
    <w:rsid w:val="00F20487"/>
    <w:rsid w:val="00F31174"/>
    <w:rsid w:val="00F41535"/>
    <w:rsid w:val="00F447D0"/>
    <w:rsid w:val="00F449D8"/>
    <w:rsid w:val="00F47E67"/>
    <w:rsid w:val="00F56057"/>
    <w:rsid w:val="00F83DC5"/>
    <w:rsid w:val="00FA558F"/>
    <w:rsid w:val="00FA6F7D"/>
    <w:rsid w:val="00FC3418"/>
    <w:rsid w:val="00FD3AC5"/>
    <w:rsid w:val="00FE7503"/>
    <w:rsid w:val="00FF533E"/>
    <w:rsid w:val="00FF5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EFC3F0"/>
  <w15:docId w15:val="{147CCFE1-52B6-4B9A-9016-BF98C3CA2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90"/>
      <w:outlineLvl w:val="0"/>
    </w:pPr>
    <w:rPr>
      <w:b/>
      <w:bCs/>
      <w:sz w:val="17"/>
      <w:szCs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7"/>
      <w:szCs w:val="17"/>
    </w:rPr>
  </w:style>
  <w:style w:type="paragraph" w:styleId="Title">
    <w:name w:val="Title"/>
    <w:basedOn w:val="Normal"/>
    <w:uiPriority w:val="10"/>
    <w:qFormat/>
    <w:pPr>
      <w:spacing w:before="59"/>
      <w:ind w:right="132"/>
      <w:jc w:val="right"/>
    </w:pPr>
    <w:rPr>
      <w:rFonts w:ascii="Calibri" w:eastAsia="Calibri" w:hAnsi="Calibri" w:cs="Calibri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pPr>
      <w:ind w:left="370" w:right="38" w:hanging="18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43"/>
      <w:ind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713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520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 Cardenas</dc:creator>
  <cp:lastModifiedBy>Julie Doran</cp:lastModifiedBy>
  <cp:revision>2</cp:revision>
  <cp:lastPrinted>2022-09-05T13:07:00Z</cp:lastPrinted>
  <dcterms:created xsi:type="dcterms:W3CDTF">2022-12-19T16:12:00Z</dcterms:created>
  <dcterms:modified xsi:type="dcterms:W3CDTF">2022-12-19T16:12:00Z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2020-11-12T00:00:00Z</vt:filetime>
  </property>
  <property fmtid="{D5CDD505-2E9C-101B-9397-08002B2CF9AE}" pid="3" name="LastSaved">
    <vt:filetime>2020-12-01T00:00:00Z</vt:filetime>
  </property>
</Properties>
</file>